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53" w:rsidRDefault="001F28FB" w:rsidP="001F28FB">
      <w:pPr>
        <w:pStyle w:val="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Календарно-тематическое планирование по </w:t>
      </w:r>
      <w:r w:rsidR="00392C53">
        <w:rPr>
          <w:sz w:val="36"/>
          <w:szCs w:val="36"/>
        </w:rPr>
        <w:t>музыке 5</w:t>
      </w:r>
      <w:r>
        <w:rPr>
          <w:sz w:val="36"/>
          <w:szCs w:val="36"/>
        </w:rPr>
        <w:t xml:space="preserve"> класс, 1 часа в неделю,</w:t>
      </w:r>
      <w:r w:rsidR="00392C53">
        <w:rPr>
          <w:color w:val="000000"/>
          <w:sz w:val="36"/>
          <w:szCs w:val="36"/>
        </w:rPr>
        <w:t xml:space="preserve"> </w:t>
      </w:r>
    </w:p>
    <w:p w:rsidR="001F28FB" w:rsidRDefault="00392C53" w:rsidP="001F28F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282828"/>
          <w:sz w:val="36"/>
          <w:szCs w:val="36"/>
        </w:rPr>
      </w:pPr>
      <w:r>
        <w:rPr>
          <w:color w:val="000000"/>
          <w:sz w:val="36"/>
          <w:szCs w:val="36"/>
        </w:rPr>
        <w:t xml:space="preserve"> Усачева В.О.</w:t>
      </w:r>
      <w:r w:rsidR="001F28FB">
        <w:rPr>
          <w:color w:val="000000"/>
          <w:sz w:val="36"/>
          <w:szCs w:val="36"/>
        </w:rPr>
        <w:t xml:space="preserve">   </w:t>
      </w:r>
      <w:r w:rsidR="001F28FB">
        <w:rPr>
          <w:sz w:val="36"/>
          <w:szCs w:val="36"/>
        </w:rPr>
        <w:t xml:space="preserve">при дистанционном обучении. </w:t>
      </w:r>
    </w:p>
    <w:p w:rsidR="001F28FB" w:rsidRDefault="001F28FB" w:rsidP="001F28FB">
      <w:pPr>
        <w:jc w:val="center"/>
        <w:rPr>
          <w:b/>
          <w:bCs/>
          <w:sz w:val="36"/>
          <w:szCs w:val="36"/>
        </w:rPr>
      </w:pPr>
    </w:p>
    <w:p w:rsidR="001F28FB" w:rsidRDefault="001F28FB" w:rsidP="001F28FB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Гайрабекова</w:t>
      </w:r>
      <w:proofErr w:type="spellEnd"/>
      <w:r>
        <w:rPr>
          <w:b/>
          <w:bCs/>
          <w:sz w:val="36"/>
          <w:szCs w:val="36"/>
        </w:rPr>
        <w:t xml:space="preserve"> Милана </w:t>
      </w:r>
      <w:proofErr w:type="spellStart"/>
      <w:r>
        <w:rPr>
          <w:b/>
          <w:bCs/>
          <w:sz w:val="36"/>
          <w:szCs w:val="36"/>
        </w:rPr>
        <w:t>Хусайновна</w:t>
      </w:r>
      <w:proofErr w:type="spellEnd"/>
      <w:r>
        <w:rPr>
          <w:b/>
          <w:bCs/>
          <w:sz w:val="36"/>
          <w:szCs w:val="36"/>
        </w:rPr>
        <w:t xml:space="preserve"> </w:t>
      </w:r>
    </w:p>
    <w:p w:rsidR="001F28FB" w:rsidRDefault="001F28FB" w:rsidP="001F28FB">
      <w:pPr>
        <w:tabs>
          <w:tab w:val="left" w:pos="13500"/>
        </w:tabs>
      </w:pPr>
    </w:p>
    <w:tbl>
      <w:tblPr>
        <w:tblpPr w:leftFromText="180" w:rightFromText="180" w:vertAnchor="text" w:horzAnchor="margin" w:tblpY="350"/>
        <w:tblOverlap w:val="never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236"/>
        <w:gridCol w:w="688"/>
        <w:gridCol w:w="2976"/>
        <w:gridCol w:w="2128"/>
        <w:gridCol w:w="1698"/>
        <w:gridCol w:w="1843"/>
        <w:gridCol w:w="1276"/>
        <w:gridCol w:w="2834"/>
        <w:gridCol w:w="1559"/>
      </w:tblGrid>
      <w:tr w:rsidR="001F28FB" w:rsidTr="00936230">
        <w:trPr>
          <w:trHeight w:val="557"/>
        </w:trPr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rPr>
                <w:bCs/>
              </w:rPr>
            </w:pPr>
            <w:r>
              <w:rPr>
                <w:bCs/>
              </w:rPr>
              <w:t>Тема урока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организации урока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Теория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Первичное закрепление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Закрепление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Проверка знаний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Фактическая дата </w:t>
            </w:r>
          </w:p>
        </w:tc>
      </w:tr>
      <w:tr w:rsidR="00E57B24" w:rsidTr="00936230">
        <w:trPr>
          <w:gridBefore w:val="1"/>
          <w:wBefore w:w="317" w:type="dxa"/>
          <w:trHeight w:val="11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7B24" w:rsidRDefault="00E57B24" w:rsidP="007C0637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7B24" w:rsidRPr="007C0637" w:rsidRDefault="00E57B24" w:rsidP="007C0637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Pr="00D80CC2" w:rsidRDefault="00E57B24" w:rsidP="007C0637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rStyle w:val="c3c4"/>
                <w:color w:val="000000"/>
                <w:sz w:val="20"/>
                <w:szCs w:val="20"/>
              </w:rPr>
              <w:t>Современный музыкальный театр. Великие мюзиклы мира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Default="00E57B24" w:rsidP="00805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E57B24" w:rsidRDefault="00E57B24" w:rsidP="0080586D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t xml:space="preserve">          (ЭОР)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Pr="00F00F8B" w:rsidRDefault="00E57B24" w:rsidP="00F7137A">
            <w:pPr>
              <w:pStyle w:val="c29"/>
              <w:spacing w:before="0" w:beforeAutospacing="0" w:after="0" w:afterAutospacing="0"/>
              <w:ind w:firstLine="14"/>
              <w:rPr>
                <w:color w:val="000000"/>
                <w:sz w:val="16"/>
              </w:rPr>
            </w:pPr>
            <w:r w:rsidRPr="00F00F8B">
              <w:rPr>
                <w:rStyle w:val="c3c4"/>
                <w:color w:val="000000"/>
                <w:sz w:val="16"/>
                <w:szCs w:val="20"/>
              </w:rPr>
              <w:t>Разнообразие стилей, жанров и форм спектакля. Роль оркестра в современном музыкальном театре. Музыкальный жанр ХХ века – мюзикл. Особенности музыкального стиля. Известнейшие мюзиклы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24" w:rsidRPr="002C250B" w:rsidRDefault="00BA3B7A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5"/>
                <w:szCs w:val="21"/>
              </w:rPr>
            </w:pPr>
            <w:hyperlink r:id="rId7" w:history="1">
              <w:r w:rsidRPr="00833326">
                <w:rPr>
                  <w:rStyle w:val="a3"/>
                  <w:rFonts w:ascii="Helvetica" w:hAnsi="Helvetica" w:cs="Helvetica"/>
                  <w:sz w:val="15"/>
                  <w:szCs w:val="21"/>
                </w:rPr>
                <w:t>https://sites.google.com/site/muz050116/ucenikam-1/5-klass/urok-34/urok-15-trete</w:t>
              </w:r>
            </w:hyperlink>
            <w:r>
              <w:rPr>
                <w:rFonts w:ascii="Helvetica" w:hAnsi="Helvetica" w:cs="Helvetica"/>
                <w:color w:val="333333"/>
                <w:sz w:val="15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2A7F77" w:rsidRDefault="00E57B24" w:rsidP="002A7F77">
            <w:pPr>
              <w:pStyle w:val="c8c63"/>
              <w:spacing w:before="0" w:beforeAutospacing="0" w:after="0" w:afterAutospacing="0"/>
              <w:rPr>
                <w:b/>
                <w:color w:val="000000"/>
                <w:sz w:val="14"/>
              </w:rPr>
            </w:pPr>
            <w:r w:rsidRPr="002C250B">
              <w:rPr>
                <w:rFonts w:ascii="Helvetica" w:hAnsi="Helvetica" w:cs="Helvetica"/>
                <w:color w:val="333333"/>
                <w:sz w:val="15"/>
                <w:szCs w:val="21"/>
              </w:rPr>
              <w:t xml:space="preserve"> </w:t>
            </w:r>
            <w:r w:rsidR="002A7F77" w:rsidRPr="002A7F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2A7F77" w:rsidRPr="002A7F77">
              <w:rPr>
                <w:b/>
                <w:bCs/>
                <w:color w:val="000000"/>
                <w:sz w:val="12"/>
                <w:szCs w:val="22"/>
              </w:rPr>
              <w:t>П</w:t>
            </w:r>
            <w:proofErr w:type="gramEnd"/>
            <w:r w:rsidR="002A7F77" w:rsidRPr="002A7F77">
              <w:rPr>
                <w:b/>
                <w:bCs/>
                <w:color w:val="000000"/>
                <w:sz w:val="12"/>
                <w:szCs w:val="22"/>
              </w:rPr>
              <w:t>: </w:t>
            </w:r>
            <w:r w:rsidR="002A7F77" w:rsidRPr="002A7F77">
              <w:rPr>
                <w:b/>
                <w:color w:val="000000"/>
                <w:sz w:val="14"/>
              </w:rPr>
              <w:t>ориентироваться в разнообразии музыкальных стилей, жанров, форм</w:t>
            </w:r>
          </w:p>
          <w:p w:rsidR="002A7F77" w:rsidRPr="002A7F77" w:rsidRDefault="002A7F77" w:rsidP="002A7F77">
            <w:pPr>
              <w:rPr>
                <w:rFonts w:eastAsia="Times New Roman"/>
                <w:b/>
                <w:color w:val="000000"/>
                <w:sz w:val="14"/>
                <w:szCs w:val="24"/>
              </w:rPr>
            </w:pPr>
            <w:proofErr w:type="gramStart"/>
            <w:r w:rsidRPr="002A7F77">
              <w:rPr>
                <w:rFonts w:eastAsia="Times New Roman"/>
                <w:b/>
                <w:bCs/>
                <w:color w:val="000000"/>
                <w:sz w:val="12"/>
                <w:szCs w:val="22"/>
              </w:rPr>
              <w:t>К</w:t>
            </w:r>
            <w:proofErr w:type="gramEnd"/>
            <w:r w:rsidRPr="002A7F77">
              <w:rPr>
                <w:rFonts w:eastAsia="Times New Roman"/>
                <w:b/>
                <w:bCs/>
                <w:color w:val="000000"/>
                <w:sz w:val="12"/>
                <w:szCs w:val="22"/>
              </w:rPr>
              <w:t>:</w:t>
            </w:r>
            <w:r w:rsidRPr="002A7F77">
              <w:rPr>
                <w:rFonts w:eastAsia="Times New Roman"/>
                <w:b/>
                <w:color w:val="000000"/>
                <w:sz w:val="14"/>
                <w:szCs w:val="24"/>
              </w:rPr>
              <w:t> обращаться за помощью, формулировать свои затруднения</w:t>
            </w:r>
            <w:r w:rsidRPr="002A7F77">
              <w:rPr>
                <w:rFonts w:eastAsia="Times New Roman"/>
                <w:b/>
                <w:bCs/>
                <w:color w:val="000000"/>
                <w:sz w:val="12"/>
                <w:szCs w:val="22"/>
              </w:rPr>
              <w:t> </w:t>
            </w:r>
          </w:p>
          <w:p w:rsidR="002A7F77" w:rsidRPr="002A7F77" w:rsidRDefault="002A7F77" w:rsidP="002A7F77">
            <w:pPr>
              <w:rPr>
                <w:rFonts w:eastAsia="Times New Roman"/>
                <w:b/>
                <w:color w:val="000000"/>
                <w:sz w:val="14"/>
                <w:szCs w:val="24"/>
              </w:rPr>
            </w:pPr>
            <w:proofErr w:type="gramStart"/>
            <w:r w:rsidRPr="002A7F77">
              <w:rPr>
                <w:rFonts w:eastAsia="Times New Roman"/>
                <w:b/>
                <w:bCs/>
                <w:color w:val="000000"/>
                <w:sz w:val="12"/>
                <w:szCs w:val="22"/>
              </w:rPr>
              <w:t>Р</w:t>
            </w:r>
            <w:proofErr w:type="gramEnd"/>
            <w:r w:rsidRPr="002A7F77">
              <w:rPr>
                <w:rFonts w:eastAsia="Times New Roman"/>
                <w:b/>
                <w:bCs/>
                <w:color w:val="000000"/>
                <w:sz w:val="12"/>
                <w:szCs w:val="22"/>
              </w:rPr>
              <w:t>: </w:t>
            </w:r>
            <w:r w:rsidRPr="002A7F77">
              <w:rPr>
                <w:rFonts w:eastAsia="Times New Roman"/>
                <w:b/>
                <w:color w:val="000000"/>
                <w:sz w:val="14"/>
                <w:szCs w:val="24"/>
              </w:rPr>
              <w:t>применять установленные правила в планировании способа решения</w:t>
            </w:r>
          </w:p>
          <w:p w:rsidR="00E57B24" w:rsidRPr="002C250B" w:rsidRDefault="002A7F77" w:rsidP="002A7F77">
            <w:pPr>
              <w:rPr>
                <w:sz w:val="15"/>
              </w:rPr>
            </w:pPr>
            <w:r w:rsidRPr="002A7F77">
              <w:rPr>
                <w:rFonts w:eastAsia="Times New Roman"/>
                <w:b/>
                <w:bCs/>
                <w:color w:val="000000"/>
                <w:sz w:val="12"/>
                <w:szCs w:val="22"/>
              </w:rPr>
              <w:t>Л: </w:t>
            </w:r>
            <w:r w:rsidRPr="002A7F77">
              <w:rPr>
                <w:rFonts w:eastAsia="Times New Roman"/>
                <w:b/>
                <w:color w:val="000000"/>
                <w:sz w:val="10"/>
                <w:shd w:val="clear" w:color="auto" w:fill="FFFFFF"/>
              </w:rPr>
              <w:t>расширять музыкальный</w:t>
            </w:r>
            <w:r w:rsidR="00F67DC4">
              <w:rPr>
                <w:rFonts w:eastAsia="Times New Roman"/>
                <w:b/>
                <w:color w:val="000000"/>
                <w:sz w:val="10"/>
                <w:shd w:val="clear" w:color="auto" w:fill="FFFFFF"/>
              </w:rPr>
              <w:t xml:space="preserve"> кругозор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Default="00E57B24" w:rsidP="00F7137A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c4"/>
                <w:color w:val="000000"/>
                <w:sz w:val="20"/>
                <w:szCs w:val="20"/>
              </w:rPr>
              <w:t xml:space="preserve">Стр.93 </w:t>
            </w:r>
            <w:proofErr w:type="spellStart"/>
            <w:r>
              <w:rPr>
                <w:rStyle w:val="c3c4"/>
                <w:color w:val="000000"/>
                <w:sz w:val="20"/>
                <w:szCs w:val="20"/>
              </w:rPr>
              <w:t>вопр</w:t>
            </w:r>
            <w:proofErr w:type="spellEnd"/>
            <w:r>
              <w:rPr>
                <w:rStyle w:val="c3c4"/>
                <w:color w:val="000000"/>
                <w:sz w:val="20"/>
                <w:szCs w:val="20"/>
              </w:rPr>
              <w:t>. 1, 4</w:t>
            </w:r>
            <w:proofErr w:type="gramStart"/>
            <w:r>
              <w:rPr>
                <w:rStyle w:val="c3c4"/>
                <w:color w:val="000000"/>
                <w:sz w:val="20"/>
                <w:szCs w:val="20"/>
              </w:rPr>
              <w:t xml:space="preserve"> С</w:t>
            </w:r>
            <w:proofErr w:type="gramEnd"/>
            <w:r>
              <w:rPr>
                <w:rStyle w:val="c3c4"/>
                <w:color w:val="000000"/>
                <w:sz w:val="20"/>
                <w:szCs w:val="20"/>
              </w:rPr>
              <w:t xml:space="preserve">тр.95 </w:t>
            </w:r>
            <w:proofErr w:type="spellStart"/>
            <w:r>
              <w:rPr>
                <w:rStyle w:val="c3c4"/>
                <w:color w:val="000000"/>
                <w:sz w:val="20"/>
                <w:szCs w:val="20"/>
              </w:rPr>
              <w:t>вопр</w:t>
            </w:r>
            <w:proofErr w:type="spellEnd"/>
            <w:r>
              <w:rPr>
                <w:rStyle w:val="c3c4"/>
                <w:color w:val="000000"/>
                <w:sz w:val="20"/>
                <w:szCs w:val="20"/>
              </w:rPr>
              <w:t>. 5</w:t>
            </w:r>
          </w:p>
          <w:p w:rsidR="00E57B24" w:rsidRDefault="00E57B24" w:rsidP="00F7137A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c4"/>
                <w:color w:val="000000"/>
                <w:sz w:val="20"/>
                <w:szCs w:val="20"/>
              </w:rPr>
              <w:t>презентация мюзикла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Default="003E62A4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</w:t>
            </w:r>
            <w:r w:rsidR="00E57B24">
              <w:rPr>
                <w:i/>
                <w:iCs/>
                <w:color w:val="000000"/>
              </w:rPr>
              <w:t>.04</w:t>
            </w:r>
          </w:p>
        </w:tc>
      </w:tr>
      <w:tr w:rsidR="00824A47" w:rsidTr="00936230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47" w:rsidRDefault="00824A47" w:rsidP="007C063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2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47" w:rsidRDefault="00824A47" w:rsidP="00F7137A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c4"/>
                <w:color w:val="000000"/>
                <w:sz w:val="20"/>
                <w:szCs w:val="20"/>
              </w:rPr>
              <w:t>Классика в современной обработке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47" w:rsidRDefault="00824A47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824A47" w:rsidRDefault="00824A47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47" w:rsidRPr="00F00F8B" w:rsidRDefault="00824A47" w:rsidP="00F7137A">
            <w:pPr>
              <w:pStyle w:val="c8"/>
              <w:spacing w:before="0" w:beforeAutospacing="0" w:after="0" w:afterAutospacing="0"/>
              <w:rPr>
                <w:color w:val="000000"/>
                <w:sz w:val="18"/>
              </w:rPr>
            </w:pPr>
            <w:r w:rsidRPr="00F00F8B">
              <w:rPr>
                <w:rStyle w:val="c3c4"/>
                <w:color w:val="000000"/>
                <w:sz w:val="18"/>
                <w:szCs w:val="20"/>
              </w:rPr>
              <w:t>Современные обработки классических произведений. Исполнение музыки как искусство интерпретации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7" w:rsidRPr="002C250B" w:rsidRDefault="00BA3B7A" w:rsidP="00D80CC2">
            <w:pPr>
              <w:rPr>
                <w:color w:val="000000"/>
                <w:sz w:val="15"/>
              </w:rPr>
            </w:pPr>
            <w:hyperlink r:id="rId8" w:history="1">
              <w:r w:rsidRPr="00833326">
                <w:rPr>
                  <w:rStyle w:val="a3"/>
                  <w:sz w:val="15"/>
                </w:rPr>
                <w:t>https://www.youtube.com/watch?v=WusudaVfLFo</w:t>
              </w:r>
            </w:hyperlink>
            <w:r>
              <w:rPr>
                <w:color w:val="000000"/>
                <w:sz w:val="15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47" w:rsidRPr="002C250B" w:rsidRDefault="00824A47" w:rsidP="009E5378">
            <w:pPr>
              <w:rPr>
                <w:rFonts w:ascii="Helvetica" w:hAnsi="Helvetica" w:cs="Helvetica"/>
                <w:color w:val="333333"/>
                <w:sz w:val="15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47" w:rsidRDefault="00824A47" w:rsidP="00F7137A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c4"/>
                <w:color w:val="000000"/>
                <w:sz w:val="20"/>
                <w:szCs w:val="20"/>
              </w:rPr>
              <w:t xml:space="preserve">Стр.97 </w:t>
            </w:r>
            <w:proofErr w:type="spellStart"/>
            <w:r>
              <w:rPr>
                <w:rStyle w:val="c3c4"/>
                <w:color w:val="000000"/>
                <w:sz w:val="20"/>
                <w:szCs w:val="20"/>
              </w:rPr>
              <w:t>вопр</w:t>
            </w:r>
            <w:proofErr w:type="spellEnd"/>
            <w:r>
              <w:rPr>
                <w:rStyle w:val="c3c4"/>
                <w:color w:val="000000"/>
                <w:sz w:val="20"/>
                <w:szCs w:val="20"/>
              </w:rPr>
              <w:t>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A47" w:rsidRDefault="003E62A4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 w:rsidR="00824A47">
              <w:rPr>
                <w:i/>
                <w:iCs/>
                <w:color w:val="000000"/>
              </w:rPr>
              <w:t>.04</w:t>
            </w:r>
          </w:p>
        </w:tc>
      </w:tr>
      <w:tr w:rsidR="008A184A" w:rsidTr="00936230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4A" w:rsidRDefault="008A184A" w:rsidP="007C063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4A" w:rsidRDefault="008A184A" w:rsidP="00F7137A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В концертном зале. Симфония № 7. Д. Шостаковича («Ленинградская»)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4A" w:rsidRDefault="008A184A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8A184A" w:rsidRDefault="008A184A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4A" w:rsidRPr="00235170" w:rsidRDefault="008A184A" w:rsidP="00F7137A">
            <w:pPr>
              <w:pStyle w:val="c8"/>
              <w:spacing w:before="0" w:beforeAutospacing="0" w:after="0" w:afterAutospacing="0"/>
              <w:rPr>
                <w:color w:val="000000"/>
                <w:sz w:val="18"/>
              </w:rPr>
            </w:pPr>
            <w:r w:rsidRPr="00235170">
              <w:rPr>
                <w:rStyle w:val="c0"/>
                <w:color w:val="000000"/>
                <w:sz w:val="18"/>
                <w:szCs w:val="22"/>
              </w:rPr>
              <w:t>Симфония № 7. Д. Шостакович, история создания, идея, программа, масштаб, композиция симфонии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4A" w:rsidRPr="00847D0D" w:rsidRDefault="001C5716" w:rsidP="007C0637">
            <w:pPr>
              <w:rPr>
                <w:color w:val="000000"/>
              </w:rPr>
            </w:pPr>
            <w:hyperlink r:id="rId9" w:history="1">
              <w:r w:rsidRPr="00833326">
                <w:rPr>
                  <w:rStyle w:val="a3"/>
                </w:rPr>
                <w:t>https://soundtimes.ru/simfonicheskaya-muzyka/udivitelnye-simfonicheskie-proizvedeniya/shostakovich-</w:t>
              </w:r>
              <w:r w:rsidRPr="00833326">
                <w:rPr>
                  <w:rStyle w:val="a3"/>
                </w:rPr>
                <w:lastRenderedPageBreak/>
                <w:t>leningradskaya-simfoniya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4A" w:rsidRPr="008A184A" w:rsidRDefault="008A184A" w:rsidP="00F7137A">
            <w:pPr>
              <w:pStyle w:val="c8"/>
              <w:spacing w:before="0" w:beforeAutospacing="0" w:after="0" w:afterAutospacing="0"/>
              <w:rPr>
                <w:color w:val="000000"/>
                <w:sz w:val="14"/>
              </w:rPr>
            </w:pPr>
            <w:proofErr w:type="gramStart"/>
            <w:r w:rsidRPr="008A184A">
              <w:rPr>
                <w:rStyle w:val="c7c1c6"/>
                <w:b/>
                <w:bCs/>
                <w:color w:val="000000"/>
                <w:sz w:val="14"/>
              </w:rPr>
              <w:lastRenderedPageBreak/>
              <w:t>П</w:t>
            </w:r>
            <w:proofErr w:type="gramEnd"/>
            <w:r w:rsidRPr="008A184A">
              <w:rPr>
                <w:rStyle w:val="c7c1c6"/>
                <w:b/>
                <w:bCs/>
                <w:color w:val="000000"/>
                <w:sz w:val="14"/>
              </w:rPr>
              <w:t>:</w:t>
            </w:r>
            <w:r w:rsidRPr="008A184A">
              <w:rPr>
                <w:rStyle w:val="c3c6"/>
                <w:color w:val="000000"/>
                <w:sz w:val="14"/>
              </w:rPr>
              <w:t xml:space="preserve"> ориентироваться в муз. </w:t>
            </w:r>
            <w:proofErr w:type="spellStart"/>
            <w:r w:rsidRPr="008A184A">
              <w:rPr>
                <w:rStyle w:val="c3c6"/>
                <w:color w:val="000000"/>
                <w:sz w:val="14"/>
              </w:rPr>
              <w:t>терминах</w:t>
            </w:r>
            <w:r w:rsidRPr="008A184A">
              <w:rPr>
                <w:rStyle w:val="c26c0"/>
                <w:rFonts w:ascii="Arial" w:hAnsi="Arial" w:cs="Arial"/>
                <w:color w:val="000000"/>
                <w:sz w:val="14"/>
                <w:szCs w:val="22"/>
              </w:rPr>
              <w:t>,</w:t>
            </w:r>
            <w:r w:rsidRPr="008A184A">
              <w:rPr>
                <w:rStyle w:val="c3c6"/>
                <w:color w:val="000000"/>
                <w:sz w:val="14"/>
              </w:rPr>
              <w:t>знать</w:t>
            </w:r>
            <w:proofErr w:type="spellEnd"/>
            <w:r w:rsidRPr="008A184A">
              <w:rPr>
                <w:rStyle w:val="c3c6"/>
                <w:color w:val="000000"/>
                <w:sz w:val="14"/>
              </w:rPr>
              <w:t xml:space="preserve"> новые версии и интерпретации муз. классических произведений</w:t>
            </w:r>
          </w:p>
          <w:p w:rsidR="008A184A" w:rsidRPr="008A184A" w:rsidRDefault="008A184A" w:rsidP="00F7137A">
            <w:pPr>
              <w:pStyle w:val="c8"/>
              <w:spacing w:before="0" w:beforeAutospacing="0" w:after="0" w:afterAutospacing="0"/>
              <w:rPr>
                <w:color w:val="000000"/>
                <w:sz w:val="14"/>
              </w:rPr>
            </w:pPr>
            <w:proofErr w:type="gramStart"/>
            <w:r w:rsidRPr="008A184A">
              <w:rPr>
                <w:rStyle w:val="c7c0c1"/>
                <w:b/>
                <w:bCs/>
                <w:color w:val="000000"/>
                <w:sz w:val="14"/>
                <w:szCs w:val="22"/>
              </w:rPr>
              <w:t>К</w:t>
            </w:r>
            <w:proofErr w:type="gramEnd"/>
            <w:r w:rsidRPr="008A184A">
              <w:rPr>
                <w:rStyle w:val="c7c0c1"/>
                <w:b/>
                <w:bCs/>
                <w:color w:val="000000"/>
                <w:sz w:val="14"/>
                <w:szCs w:val="22"/>
              </w:rPr>
              <w:t>: </w:t>
            </w:r>
            <w:r w:rsidRPr="008A184A">
              <w:rPr>
                <w:rStyle w:val="c3c0"/>
                <w:color w:val="000000"/>
                <w:sz w:val="14"/>
                <w:szCs w:val="22"/>
              </w:rPr>
              <w:t xml:space="preserve">задавать </w:t>
            </w:r>
            <w:r w:rsidRPr="008A184A">
              <w:rPr>
                <w:rStyle w:val="c3c0"/>
                <w:color w:val="000000"/>
                <w:sz w:val="14"/>
                <w:szCs w:val="22"/>
              </w:rPr>
              <w:lastRenderedPageBreak/>
              <w:t>вопросы, формулировать собственное мнение и позицию</w:t>
            </w:r>
          </w:p>
          <w:p w:rsidR="008A184A" w:rsidRPr="008A184A" w:rsidRDefault="008A184A" w:rsidP="00F7137A">
            <w:pPr>
              <w:pStyle w:val="c8"/>
              <w:spacing w:before="0" w:beforeAutospacing="0" w:after="0" w:afterAutospacing="0"/>
              <w:rPr>
                <w:color w:val="000000"/>
                <w:sz w:val="14"/>
              </w:rPr>
            </w:pPr>
            <w:proofErr w:type="gramStart"/>
            <w:r w:rsidRPr="008A184A">
              <w:rPr>
                <w:rStyle w:val="c7c1c6"/>
                <w:b/>
                <w:bCs/>
                <w:color w:val="000000"/>
                <w:sz w:val="14"/>
              </w:rPr>
              <w:t>Р</w:t>
            </w:r>
            <w:proofErr w:type="gramEnd"/>
            <w:r w:rsidRPr="008A184A">
              <w:rPr>
                <w:rStyle w:val="c7c1c6"/>
                <w:b/>
                <w:bCs/>
                <w:color w:val="000000"/>
                <w:sz w:val="14"/>
              </w:rPr>
              <w:t>:</w:t>
            </w:r>
            <w:r w:rsidRPr="008A184A">
              <w:rPr>
                <w:rStyle w:val="c3c6"/>
                <w:color w:val="000000"/>
                <w:sz w:val="14"/>
              </w:rPr>
              <w:t> </w:t>
            </w:r>
            <w:r w:rsidRPr="008A184A">
              <w:rPr>
                <w:rStyle w:val="c3c0"/>
                <w:color w:val="000000"/>
                <w:sz w:val="14"/>
                <w:szCs w:val="22"/>
              </w:rPr>
              <w:t>составлять план и последовательность действий</w:t>
            </w:r>
          </w:p>
          <w:p w:rsidR="008A184A" w:rsidRPr="008A184A" w:rsidRDefault="008A184A" w:rsidP="00F7137A">
            <w:pPr>
              <w:pStyle w:val="c8"/>
              <w:spacing w:before="0" w:beforeAutospacing="0" w:after="0" w:afterAutospacing="0"/>
              <w:rPr>
                <w:color w:val="000000"/>
                <w:sz w:val="14"/>
              </w:rPr>
            </w:pPr>
            <w:r w:rsidRPr="008A184A">
              <w:rPr>
                <w:rStyle w:val="c7c1c6"/>
                <w:b/>
                <w:bCs/>
                <w:color w:val="000000"/>
                <w:sz w:val="14"/>
              </w:rPr>
              <w:t>Л:</w:t>
            </w:r>
            <w:r w:rsidRPr="008A184A">
              <w:rPr>
                <w:rStyle w:val="c3c6"/>
                <w:color w:val="000000"/>
                <w:sz w:val="14"/>
              </w:rPr>
              <w:t> уважительно относиться к «Серьезной» и «Легкой» музыке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4A" w:rsidRDefault="008A184A" w:rsidP="00F7137A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c4"/>
                <w:color w:val="000000"/>
                <w:sz w:val="20"/>
                <w:szCs w:val="20"/>
              </w:rPr>
              <w:lastRenderedPageBreak/>
              <w:t xml:space="preserve">Стр. 99 </w:t>
            </w:r>
            <w:proofErr w:type="spellStart"/>
            <w:r>
              <w:rPr>
                <w:rStyle w:val="c3c4"/>
                <w:color w:val="000000"/>
                <w:sz w:val="20"/>
                <w:szCs w:val="20"/>
              </w:rPr>
              <w:t>вопр</w:t>
            </w:r>
            <w:proofErr w:type="spellEnd"/>
            <w:r>
              <w:rPr>
                <w:rStyle w:val="c3c4"/>
                <w:color w:val="000000"/>
                <w:sz w:val="20"/>
                <w:szCs w:val="20"/>
              </w:rPr>
              <w:t>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4A" w:rsidRDefault="003E62A4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</w:t>
            </w:r>
            <w:r w:rsidR="008A184A">
              <w:rPr>
                <w:i/>
                <w:iCs/>
                <w:color w:val="000000"/>
              </w:rPr>
              <w:t>.04</w:t>
            </w:r>
          </w:p>
        </w:tc>
      </w:tr>
      <w:tr w:rsidR="00467554" w:rsidTr="0019129B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Default="00467554" w:rsidP="007C063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Default="00467554" w:rsidP="00F7137A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В концертном зале. Симфония № 7. Д. Шостаковича («Ленинградская»). Литературные страницы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Default="00467554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467554" w:rsidRDefault="00467554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Pr="00BB449E" w:rsidRDefault="00467554" w:rsidP="00F7137A">
            <w:pPr>
              <w:pStyle w:val="c8"/>
              <w:spacing w:before="0" w:beforeAutospacing="0" w:after="0" w:afterAutospacing="0"/>
              <w:rPr>
                <w:color w:val="000000"/>
                <w:sz w:val="16"/>
              </w:rPr>
            </w:pPr>
            <w:r w:rsidRPr="00BB449E">
              <w:rPr>
                <w:rStyle w:val="c3c4"/>
                <w:color w:val="000000"/>
                <w:sz w:val="16"/>
                <w:szCs w:val="20"/>
              </w:rPr>
              <w:t>Характеристика тем и их развитие, анализ письма погибшего солдата в Великую Отечественную войну «Письмо к Богу»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4" w:rsidRPr="002C250B" w:rsidRDefault="00F258E4" w:rsidP="007C0637">
            <w:pPr>
              <w:rPr>
                <w:color w:val="000000"/>
                <w:sz w:val="15"/>
              </w:rPr>
            </w:pPr>
            <w:hyperlink r:id="rId10" w:history="1">
              <w:r w:rsidRPr="00833326">
                <w:rPr>
                  <w:rStyle w:val="a3"/>
                  <w:sz w:val="15"/>
                </w:rPr>
                <w:t>https://soundtimes.ru/simfonicheskaya-muzyka/udivitelnye-simfonicheskie-proizvedeniya/shostakovich-leningradskaya-simfoniya</w:t>
              </w:r>
            </w:hyperlink>
            <w:r>
              <w:rPr>
                <w:color w:val="000000"/>
                <w:sz w:val="15"/>
              </w:rPr>
              <w:t xml:space="preserve"> </w:t>
            </w:r>
            <w:r w:rsidRPr="00F258E4">
              <w:rPr>
                <w:color w:val="000000"/>
                <w:sz w:val="15"/>
              </w:rPr>
              <w:t xml:space="preserve"> </w:t>
            </w:r>
            <w:r w:rsidRPr="00F258E4">
              <w:rPr>
                <w:color w:val="000000"/>
                <w:sz w:val="15"/>
              </w:rPr>
              <w:cr/>
            </w:r>
            <w:r>
              <w:rPr>
                <w:color w:val="000000"/>
                <w:sz w:val="15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7554" w:rsidRPr="00467554" w:rsidRDefault="00467554" w:rsidP="00AB6712">
            <w:pPr>
              <w:pStyle w:val="c8"/>
              <w:spacing w:after="0"/>
              <w:rPr>
                <w:color w:val="000000"/>
                <w:sz w:val="16"/>
              </w:rPr>
            </w:pPr>
            <w:proofErr w:type="gramStart"/>
            <w:r w:rsidRPr="00467554">
              <w:rPr>
                <w:rStyle w:val="c7c1c6"/>
                <w:b/>
                <w:bCs/>
                <w:color w:val="000000"/>
                <w:sz w:val="16"/>
              </w:rPr>
              <w:t>П</w:t>
            </w:r>
            <w:proofErr w:type="gramEnd"/>
            <w:r w:rsidRPr="00467554">
              <w:rPr>
                <w:rStyle w:val="c7c1c6"/>
                <w:b/>
                <w:bCs/>
                <w:color w:val="000000"/>
                <w:sz w:val="16"/>
              </w:rPr>
              <w:t>:</w:t>
            </w:r>
            <w:r w:rsidRPr="00467554">
              <w:rPr>
                <w:rStyle w:val="c3c6"/>
                <w:color w:val="000000"/>
                <w:sz w:val="16"/>
              </w:rPr>
              <w:t> объяснить, почему</w:t>
            </w:r>
            <w:r w:rsidRPr="00467554">
              <w:rPr>
                <w:rStyle w:val="c6c26"/>
                <w:rFonts w:ascii="Arial" w:hAnsi="Arial" w:cs="Arial"/>
                <w:color w:val="000000"/>
                <w:sz w:val="16"/>
              </w:rPr>
              <w:t> </w:t>
            </w:r>
            <w:r w:rsidRPr="00467554">
              <w:rPr>
                <w:rStyle w:val="c3c6"/>
                <w:color w:val="000000"/>
                <w:sz w:val="16"/>
              </w:rPr>
              <w:t>«Симфония№ 7»  - это поэма о борьбе и победе, </w:t>
            </w:r>
            <w:r w:rsidRPr="00467554">
              <w:rPr>
                <w:rStyle w:val="c3c24c6"/>
                <w:color w:val="000000"/>
                <w:sz w:val="16"/>
                <w:shd w:val="clear" w:color="auto" w:fill="FFFFFF"/>
              </w:rPr>
              <w:t>знать какую роль в симфонии играет мерный рокот походного барабана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Default="00467554" w:rsidP="00F7137A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c4"/>
                <w:color w:val="000000"/>
                <w:sz w:val="20"/>
                <w:szCs w:val="20"/>
              </w:rPr>
              <w:t>Стр. 103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Default="003E62A4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  <w:r w:rsidR="00467554">
              <w:rPr>
                <w:i/>
                <w:iCs/>
                <w:color w:val="000000"/>
              </w:rPr>
              <w:t>.05</w:t>
            </w:r>
          </w:p>
        </w:tc>
      </w:tr>
      <w:tr w:rsidR="00467554" w:rsidTr="0019129B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Default="00467554" w:rsidP="007C063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Default="00F258E4" w:rsidP="00F258E4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c4"/>
                <w:color w:val="000000"/>
                <w:sz w:val="20"/>
                <w:szCs w:val="20"/>
              </w:rPr>
              <w:t xml:space="preserve">Тестирование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Default="00467554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>ехнологии</w:t>
            </w:r>
          </w:p>
          <w:p w:rsidR="00467554" w:rsidRDefault="00467554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4" w:rsidRPr="002C250B" w:rsidRDefault="00467554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7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4" w:rsidRPr="002A25C8" w:rsidRDefault="00467554" w:rsidP="007C0637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Pr="00467554" w:rsidRDefault="00467554" w:rsidP="00AB6712">
            <w:pPr>
              <w:pStyle w:val="c8"/>
              <w:spacing w:after="0"/>
              <w:rPr>
                <w:color w:val="000000"/>
                <w:sz w:val="16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Default="00467554" w:rsidP="00F7137A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c4"/>
                <w:color w:val="000000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Default="003E62A4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13</w:t>
            </w:r>
            <w:r w:rsidR="00467554">
              <w:rPr>
                <w:i/>
                <w:color w:val="000000"/>
              </w:rPr>
              <w:t>.05</w:t>
            </w:r>
          </w:p>
        </w:tc>
      </w:tr>
      <w:tr w:rsidR="00467554" w:rsidTr="00936230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Default="00467554" w:rsidP="007C063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Default="00467554" w:rsidP="00F7137A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c4"/>
                <w:color w:val="000000"/>
                <w:sz w:val="20"/>
                <w:szCs w:val="20"/>
              </w:rPr>
              <w:t>Музыка в храмовом синтезе искусств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Default="00467554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</w:t>
            </w:r>
            <w:proofErr w:type="gramStart"/>
            <w:r>
              <w:rPr>
                <w:color w:val="000000"/>
              </w:rPr>
              <w:t>–т</w:t>
            </w:r>
            <w:proofErr w:type="gramEnd"/>
            <w:r>
              <w:rPr>
                <w:color w:val="000000"/>
              </w:rPr>
              <w:t xml:space="preserve">ехнологии </w:t>
            </w:r>
          </w:p>
          <w:p w:rsidR="00467554" w:rsidRDefault="00467554" w:rsidP="007C0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(ЭОР)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4" w:rsidRPr="00936230" w:rsidRDefault="00467554" w:rsidP="00F7137A">
            <w:pPr>
              <w:pStyle w:val="c8"/>
              <w:spacing w:before="0" w:beforeAutospacing="0" w:after="0" w:afterAutospacing="0"/>
              <w:rPr>
                <w:color w:val="000000"/>
                <w:sz w:val="16"/>
              </w:rPr>
            </w:pPr>
            <w:r w:rsidRPr="00936230">
              <w:rPr>
                <w:rStyle w:val="c3c4"/>
                <w:color w:val="000000"/>
                <w:sz w:val="16"/>
                <w:szCs w:val="20"/>
              </w:rPr>
              <w:t>Духовная музыка России, развитие, жанры. Взаимосвязь с литературой и живописью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4" w:rsidRPr="002C250B" w:rsidRDefault="00232A2D" w:rsidP="007C0637">
            <w:pPr>
              <w:jc w:val="center"/>
              <w:rPr>
                <w:color w:val="000000"/>
                <w:sz w:val="15"/>
              </w:rPr>
            </w:pPr>
            <w:hyperlink r:id="rId11" w:history="1">
              <w:r w:rsidRPr="00833326">
                <w:rPr>
                  <w:rStyle w:val="a3"/>
                  <w:sz w:val="15"/>
                </w:rPr>
                <w:t>https://www.youtube.com/watch?v=qHZ9Ni92tMk</w:t>
              </w:r>
            </w:hyperlink>
            <w:r>
              <w:rPr>
                <w:color w:val="000000"/>
                <w:sz w:val="15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4" w:rsidRPr="00467554" w:rsidRDefault="00467554" w:rsidP="00F7137A">
            <w:pPr>
              <w:pStyle w:val="c8"/>
              <w:spacing w:before="0" w:beforeAutospacing="0" w:after="0" w:afterAutospacing="0"/>
              <w:rPr>
                <w:color w:val="000000"/>
                <w:sz w:val="14"/>
              </w:rPr>
            </w:pPr>
            <w:proofErr w:type="gramStart"/>
            <w:r w:rsidRPr="00467554">
              <w:rPr>
                <w:rStyle w:val="c24c1c32"/>
                <w:b/>
                <w:bCs/>
                <w:color w:val="000000"/>
                <w:sz w:val="14"/>
                <w:shd w:val="clear" w:color="auto" w:fill="FFFFFF"/>
              </w:rPr>
              <w:t>П</w:t>
            </w:r>
            <w:proofErr w:type="gramEnd"/>
            <w:r w:rsidRPr="00467554">
              <w:rPr>
                <w:rStyle w:val="c24c1c32"/>
                <w:b/>
                <w:bCs/>
                <w:color w:val="000000"/>
                <w:sz w:val="14"/>
                <w:shd w:val="clear" w:color="auto" w:fill="FFFFFF"/>
              </w:rPr>
              <w:t>:</w:t>
            </w:r>
            <w:r w:rsidRPr="00467554">
              <w:rPr>
                <w:rStyle w:val="c24c67"/>
                <w:color w:val="1D1B11"/>
                <w:sz w:val="14"/>
                <w:shd w:val="clear" w:color="auto" w:fill="FFFFFF"/>
              </w:rPr>
              <w:t> развитие умений определять понятия, обобщать, размышлять, делать выводы</w:t>
            </w:r>
            <w:r w:rsidRPr="00467554">
              <w:rPr>
                <w:rStyle w:val="c7c24c1c4"/>
                <w:b/>
                <w:bCs/>
                <w:color w:val="000000"/>
                <w:sz w:val="14"/>
                <w:szCs w:val="20"/>
                <w:shd w:val="clear" w:color="auto" w:fill="FFFFFF"/>
              </w:rPr>
              <w:t> </w:t>
            </w:r>
          </w:p>
          <w:p w:rsidR="00467554" w:rsidRPr="00467554" w:rsidRDefault="00467554" w:rsidP="00F7137A">
            <w:pPr>
              <w:pStyle w:val="c8"/>
              <w:spacing w:before="0" w:beforeAutospacing="0" w:after="0" w:afterAutospacing="0"/>
              <w:rPr>
                <w:color w:val="000000"/>
                <w:sz w:val="14"/>
              </w:rPr>
            </w:pPr>
            <w:proofErr w:type="gramStart"/>
            <w:r w:rsidRPr="00467554">
              <w:rPr>
                <w:rStyle w:val="c24c1c32"/>
                <w:b/>
                <w:bCs/>
                <w:color w:val="000000"/>
                <w:sz w:val="14"/>
                <w:shd w:val="clear" w:color="auto" w:fill="FFFFFF"/>
              </w:rPr>
              <w:t>Р</w:t>
            </w:r>
            <w:proofErr w:type="gramEnd"/>
            <w:r w:rsidRPr="00467554">
              <w:rPr>
                <w:rStyle w:val="c24c1c32"/>
                <w:b/>
                <w:bCs/>
                <w:color w:val="000000"/>
                <w:sz w:val="14"/>
                <w:shd w:val="clear" w:color="auto" w:fill="FFFFFF"/>
              </w:rPr>
              <w:t>:</w:t>
            </w:r>
            <w:r w:rsidRPr="00467554">
              <w:rPr>
                <w:rStyle w:val="c3c24c4"/>
                <w:color w:val="000000"/>
                <w:sz w:val="14"/>
                <w:szCs w:val="20"/>
                <w:shd w:val="clear" w:color="auto" w:fill="FFFFFF"/>
              </w:rPr>
              <w:t> умение систематизировать информацию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4" w:rsidRDefault="00467554" w:rsidP="00F7137A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c4"/>
                <w:color w:val="000000"/>
                <w:sz w:val="20"/>
                <w:szCs w:val="20"/>
              </w:rPr>
              <w:t xml:space="preserve">Стр. 107 </w:t>
            </w:r>
            <w:proofErr w:type="spellStart"/>
            <w:r>
              <w:rPr>
                <w:rStyle w:val="c3c4"/>
                <w:color w:val="000000"/>
                <w:sz w:val="20"/>
                <w:szCs w:val="20"/>
              </w:rPr>
              <w:t>вопр</w:t>
            </w:r>
            <w:proofErr w:type="spellEnd"/>
            <w:r>
              <w:rPr>
                <w:rStyle w:val="c3c4"/>
                <w:color w:val="000000"/>
                <w:sz w:val="20"/>
                <w:szCs w:val="20"/>
              </w:rPr>
              <w:t>. 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54" w:rsidRDefault="003E62A4" w:rsidP="007C063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</w:t>
            </w:r>
            <w:r w:rsidR="00467554">
              <w:rPr>
                <w:i/>
                <w:color w:val="000000"/>
              </w:rPr>
              <w:t>.05</w:t>
            </w:r>
          </w:p>
        </w:tc>
      </w:tr>
      <w:tr w:rsidR="00824A47" w:rsidTr="00936230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7" w:rsidRDefault="00824A47" w:rsidP="007C0637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7" w:rsidRDefault="00824A47" w:rsidP="00F7137A">
            <w:pPr>
              <w:pStyle w:val="c8c63"/>
              <w:spacing w:before="0" w:beforeAutospacing="0" w:after="0" w:afterAutospacing="0"/>
              <w:ind w:left="16" w:hanging="16"/>
              <w:rPr>
                <w:color w:val="000000"/>
              </w:rPr>
            </w:pPr>
            <w:r>
              <w:rPr>
                <w:rStyle w:val="c3c4"/>
                <w:color w:val="000000"/>
                <w:sz w:val="20"/>
                <w:szCs w:val="20"/>
              </w:rPr>
              <w:t>Неизвестный Свиридов цикл «Песнопения и молитвы». Свет фресок Дионисия – миру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7" w:rsidRDefault="00824A47" w:rsidP="007C0637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7" w:rsidRPr="00936230" w:rsidRDefault="00824A47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16"/>
                <w:szCs w:val="21"/>
              </w:rPr>
            </w:pPr>
            <w:r w:rsidRPr="00936230">
              <w:rPr>
                <w:rStyle w:val="c3c4"/>
                <w:color w:val="000000"/>
                <w:sz w:val="16"/>
                <w:szCs w:val="20"/>
              </w:rPr>
              <w:t xml:space="preserve">Духовная музыка в творчестве Г. Свиридова, биографические сведения, краткий обзор творчества. «Фрески </w:t>
            </w:r>
            <w:proofErr w:type="spellStart"/>
            <w:r w:rsidRPr="00936230">
              <w:rPr>
                <w:rStyle w:val="c3c4"/>
                <w:color w:val="000000"/>
                <w:sz w:val="16"/>
                <w:szCs w:val="20"/>
              </w:rPr>
              <w:t>Диониссия</w:t>
            </w:r>
            <w:proofErr w:type="spellEnd"/>
            <w:r w:rsidRPr="00936230">
              <w:rPr>
                <w:rStyle w:val="c3c4"/>
                <w:color w:val="000000"/>
                <w:sz w:val="16"/>
                <w:szCs w:val="20"/>
              </w:rPr>
              <w:t xml:space="preserve">» Р. Щедрин,  замысел, форма, контраст </w:t>
            </w:r>
            <w:proofErr w:type="gramStart"/>
            <w:r w:rsidRPr="00936230">
              <w:rPr>
                <w:rStyle w:val="c3c4"/>
                <w:color w:val="000000"/>
                <w:sz w:val="16"/>
                <w:szCs w:val="20"/>
              </w:rPr>
              <w:t>небесного</w:t>
            </w:r>
            <w:proofErr w:type="gramEnd"/>
            <w:r w:rsidRPr="00936230">
              <w:rPr>
                <w:rStyle w:val="c3c4"/>
                <w:color w:val="000000"/>
                <w:sz w:val="16"/>
                <w:szCs w:val="20"/>
              </w:rPr>
              <w:t xml:space="preserve"> и земного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7" w:rsidRPr="002C250B" w:rsidRDefault="00232A2D" w:rsidP="007C0637">
            <w:pPr>
              <w:jc w:val="center"/>
              <w:rPr>
                <w:color w:val="000000"/>
                <w:sz w:val="17"/>
              </w:rPr>
            </w:pPr>
            <w:hyperlink r:id="rId12" w:history="1">
              <w:r w:rsidRPr="00833326">
                <w:rPr>
                  <w:rStyle w:val="a3"/>
                  <w:sz w:val="17"/>
                </w:rPr>
                <w:t>https://csdfmuseum.ru/encyclopedia</w:t>
              </w:r>
            </w:hyperlink>
            <w:r>
              <w:rPr>
                <w:color w:val="000000"/>
                <w:sz w:val="17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7" w:rsidRDefault="00824A47" w:rsidP="007C0637">
            <w:pPr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7" w:rsidRDefault="00824A47" w:rsidP="00F7137A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c4"/>
                <w:color w:val="000000"/>
                <w:sz w:val="20"/>
                <w:szCs w:val="20"/>
              </w:rPr>
              <w:t xml:space="preserve">Стр. 115 </w:t>
            </w:r>
            <w:proofErr w:type="spellStart"/>
            <w:r>
              <w:rPr>
                <w:rStyle w:val="c3c4"/>
                <w:color w:val="000000"/>
                <w:sz w:val="20"/>
                <w:szCs w:val="20"/>
              </w:rPr>
              <w:t>вопр</w:t>
            </w:r>
            <w:proofErr w:type="spellEnd"/>
            <w:r>
              <w:rPr>
                <w:rStyle w:val="c3c4"/>
                <w:color w:val="000000"/>
                <w:sz w:val="20"/>
                <w:szCs w:val="20"/>
              </w:rPr>
              <w:t>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A47" w:rsidRDefault="003E62A4" w:rsidP="007C0637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26</w:t>
            </w:r>
            <w:r w:rsidR="00824A47">
              <w:rPr>
                <w:i/>
                <w:color w:val="000000"/>
              </w:rPr>
              <w:t>.05</w:t>
            </w:r>
          </w:p>
        </w:tc>
      </w:tr>
    </w:tbl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25B73" w:rsidRDefault="00125B73"/>
    <w:sectPr w:rsidR="00125B73" w:rsidSect="001F28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3E5E"/>
    <w:multiLevelType w:val="hybridMultilevel"/>
    <w:tmpl w:val="E9AACE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A3"/>
    <w:rsid w:val="000A5F2C"/>
    <w:rsid w:val="00125B73"/>
    <w:rsid w:val="001C5716"/>
    <w:rsid w:val="001F28FB"/>
    <w:rsid w:val="00232A2D"/>
    <w:rsid w:val="00235170"/>
    <w:rsid w:val="002466F3"/>
    <w:rsid w:val="002A25C8"/>
    <w:rsid w:val="002A7F77"/>
    <w:rsid w:val="002C250B"/>
    <w:rsid w:val="0037214D"/>
    <w:rsid w:val="00384F27"/>
    <w:rsid w:val="00392C53"/>
    <w:rsid w:val="003E62A4"/>
    <w:rsid w:val="0041411C"/>
    <w:rsid w:val="00467554"/>
    <w:rsid w:val="00484C02"/>
    <w:rsid w:val="005E7AF1"/>
    <w:rsid w:val="006866B7"/>
    <w:rsid w:val="006E630A"/>
    <w:rsid w:val="006F1334"/>
    <w:rsid w:val="007C0637"/>
    <w:rsid w:val="007F0525"/>
    <w:rsid w:val="0080586D"/>
    <w:rsid w:val="00824A47"/>
    <w:rsid w:val="00847D0D"/>
    <w:rsid w:val="008A184A"/>
    <w:rsid w:val="00936230"/>
    <w:rsid w:val="00977BEE"/>
    <w:rsid w:val="00A02AA3"/>
    <w:rsid w:val="00B83B6C"/>
    <w:rsid w:val="00BA3B7A"/>
    <w:rsid w:val="00BB449E"/>
    <w:rsid w:val="00BD2E4D"/>
    <w:rsid w:val="00D3151B"/>
    <w:rsid w:val="00D80CC2"/>
    <w:rsid w:val="00DA5361"/>
    <w:rsid w:val="00DB574C"/>
    <w:rsid w:val="00E57B24"/>
    <w:rsid w:val="00EB3524"/>
    <w:rsid w:val="00F00F8B"/>
    <w:rsid w:val="00F258E4"/>
    <w:rsid w:val="00F6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usudaVfL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tes.google.com/site/muz050116/ucenikam-1/5-klass/urok-34/urok-15-trete" TargetMode="External"/><Relationship Id="rId12" Type="http://schemas.openxmlformats.org/officeDocument/2006/relationships/hyperlink" Target="https://csdfmuseum.ru/encycloped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qHZ9Ni92tM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undtimes.ru/simfonicheskaya-muzyka/udivitelnye-simfonicheskie-proizvedeniya/shostakovich-leningradskaya-simfoniy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oundtimes.ru/simfonicheskaya-muzyka/udivitelnye-simfonicheskie-proizvedeniya/shostakovich-leningradskaya-simfoniy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F0610-8299-4C99-B71F-EBE63366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41</cp:revision>
  <dcterms:created xsi:type="dcterms:W3CDTF">2020-04-23T10:54:00Z</dcterms:created>
  <dcterms:modified xsi:type="dcterms:W3CDTF">2020-04-23T12:45:00Z</dcterms:modified>
</cp:coreProperties>
</file>