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12EE7F4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rPr>
          <w:b w:val="1"/>
        </w:rPr>
      </w:pPr>
      <w:r>
        <w:rPr>
          <w:b w:val="1"/>
        </w:rPr>
        <w:t xml:space="preserve">Предмет родная литература  8 класс</w:t>
      </w:r>
    </w:p>
    <w:p>
      <w:pPr>
        <w:rPr>
          <w:b w:val="1"/>
        </w:rPr>
      </w:pPr>
      <w:r>
        <w:rPr>
          <w:b w:val="1"/>
        </w:rPr>
        <w:t>количество часов в неделю-1час</w:t>
      </w:r>
    </w:p>
    <w:tbl>
      <w:tblPr>
        <w:tblStyle w:val="T1"/>
        <w:tblW w:w="0" w:type="auto"/>
        <w:tblLook w:val="04A0"/>
      </w:tblPr>
      <w:tblGrid/>
      <w:tr>
        <w:trPr>
          <w:gridAfter w:val="0"/>
        </w:trPr>
        <w:tc>
          <w:tcPr>
            <w:tcW w:w="495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№</w:t>
            </w:r>
          </w:p>
        </w:tc>
        <w:tc>
          <w:tcPr>
            <w:tcW w:w="282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Тема урока</w:t>
            </w:r>
          </w:p>
        </w:tc>
        <w:tc>
          <w:tcPr>
            <w:tcW w:w="135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Способ организации</w:t>
            </w:r>
          </w:p>
        </w:tc>
        <w:tc>
          <w:tcPr>
            <w:tcW w:w="183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Теория</w:t>
            </w:r>
          </w:p>
        </w:tc>
        <w:tc>
          <w:tcPr>
            <w:tcW w:w="165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Первичное закрепление</w:t>
            </w:r>
          </w:p>
        </w:tc>
        <w:tc>
          <w:tcPr>
            <w:tcW w:w="1223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Закрепление</w:t>
            </w:r>
          </w:p>
        </w:tc>
        <w:tc>
          <w:tcPr>
            <w:tcW w:w="1332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Проверка знаний</w:t>
            </w:r>
          </w:p>
        </w:tc>
        <w:tc>
          <w:tcPr>
            <w:tcW w:w="1054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Планируемая дата</w:t>
            </w:r>
          </w:p>
        </w:tc>
        <w:tc>
          <w:tcPr>
            <w:tcW w:w="1043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Фактическая дата</w:t>
            </w:r>
          </w:p>
        </w:tc>
      </w:tr>
      <w:tr>
        <w:trPr>
          <w:gridAfter w:val="0"/>
        </w:trPr>
        <w:tc>
          <w:tcPr>
            <w:tcW w:w="495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282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 xml:space="preserve">Нунуев   С.М.рассказ "Лазийна шовда."</w:t>
            </w:r>
          </w:p>
        </w:tc>
        <w:tc>
          <w:tcPr>
            <w:tcW w:w="1350" w:type="dxa"/>
          </w:tcPr>
          <w:p>
            <w:pPr>
              <w:rPr>
                <w:b w:val="0"/>
              </w:rPr>
            </w:pPr>
          </w:p>
        </w:tc>
        <w:tc>
          <w:tcPr>
            <w:tcW w:w="183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Знакомство с текстом произведения</w:t>
            </w:r>
          </w:p>
        </w:tc>
        <w:tc>
          <w:tcPr>
            <w:tcW w:w="165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Читаю текст</w:t>
            </w:r>
          </w:p>
        </w:tc>
        <w:tc>
          <w:tcPr>
            <w:tcW w:w="1223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 xml:space="preserve">Ученики читают </w:t>
            </w:r>
          </w:p>
          <w:p>
            <w:pPr>
              <w:rPr>
                <w:b w:val="0"/>
              </w:rPr>
            </w:pPr>
            <w:r>
              <w:rPr>
                <w:b w:val="0"/>
              </w:rPr>
              <w:t>Стр170-183</w:t>
            </w:r>
          </w:p>
        </w:tc>
        <w:tc>
          <w:tcPr>
            <w:tcW w:w="1332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Стр184-189</w:t>
            </w:r>
          </w:p>
        </w:tc>
        <w:tc>
          <w:tcPr>
            <w:tcW w:w="1054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10.04.2020</w:t>
            </w:r>
          </w:p>
        </w:tc>
        <w:tc>
          <w:tcPr>
            <w:tcW w:w="1043" w:type="dxa"/>
          </w:tcPr>
          <w:p>
            <w:pPr>
              <w:rPr>
                <w:b w:val="0"/>
              </w:rPr>
            </w:pPr>
          </w:p>
        </w:tc>
      </w:tr>
      <w:tr>
        <w:trPr>
          <w:gridAfter w:val="0"/>
        </w:trPr>
        <w:tc>
          <w:tcPr>
            <w:tcW w:w="495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282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Саидов Б. стихотворение "Меттиган сурт"</w:t>
            </w:r>
          </w:p>
        </w:tc>
        <w:tc>
          <w:tcPr>
            <w:tcW w:w="135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Онлайн</w:t>
            </w:r>
          </w:p>
        </w:tc>
        <w:tc>
          <w:tcPr>
            <w:tcW w:w="183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https://chechnyatoday.com/images/news/Saidov%20Bilal.jpg</w:t>
            </w:r>
          </w:p>
        </w:tc>
        <w:tc>
          <w:tcPr>
            <w:tcW w:w="165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Читаю стихотворение</w:t>
            </w:r>
          </w:p>
        </w:tc>
        <w:tc>
          <w:tcPr>
            <w:tcW w:w="1223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Стр 190-191</w:t>
            </w:r>
          </w:p>
        </w:tc>
        <w:tc>
          <w:tcPr>
            <w:tcW w:w="1332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Стр 190-191</w:t>
            </w:r>
          </w:p>
        </w:tc>
        <w:tc>
          <w:tcPr>
            <w:tcW w:w="1054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17.04.2020</w:t>
            </w:r>
          </w:p>
        </w:tc>
        <w:tc>
          <w:tcPr>
            <w:tcW w:w="1043" w:type="dxa"/>
          </w:tcPr>
          <w:p>
            <w:pPr>
              <w:rPr>
                <w:b w:val="0"/>
              </w:rPr>
            </w:pPr>
          </w:p>
        </w:tc>
      </w:tr>
      <w:tr>
        <w:trPr>
          <w:gridAfter w:val="0"/>
        </w:trPr>
        <w:tc>
          <w:tcPr>
            <w:tcW w:w="495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282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Гадаев М.Стихотворение "Рег1ара поп"</w:t>
            </w:r>
          </w:p>
        </w:tc>
        <w:tc>
          <w:tcPr>
            <w:tcW w:w="135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Кейс-технологии</w:t>
            </w:r>
          </w:p>
          <w:p>
            <w:pPr>
              <w:rPr>
                <w:b w:val="0"/>
              </w:rPr>
            </w:pPr>
            <w:r>
              <w:rPr>
                <w:b w:val="0"/>
              </w:rPr>
              <w:t>(ЭОР)</w:t>
            </w:r>
          </w:p>
        </w:tc>
        <w:tc>
          <w:tcPr>
            <w:tcW w:w="183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https://youtu.be/iZY2-idIC_0</w:t>
            </w:r>
          </w:p>
        </w:tc>
        <w:tc>
          <w:tcPr>
            <w:tcW w:w="165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Читаю стихотворение</w:t>
            </w:r>
          </w:p>
        </w:tc>
        <w:tc>
          <w:tcPr>
            <w:tcW w:w="1223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Стр 192-201</w:t>
            </w:r>
          </w:p>
        </w:tc>
        <w:tc>
          <w:tcPr>
            <w:tcW w:w="1332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Стр192-201</w:t>
            </w:r>
          </w:p>
        </w:tc>
        <w:tc>
          <w:tcPr>
            <w:tcW w:w="1054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24.04.2020</w:t>
            </w:r>
          </w:p>
        </w:tc>
        <w:tc>
          <w:tcPr>
            <w:tcW w:w="1043" w:type="dxa"/>
          </w:tcPr>
          <w:p>
            <w:pPr>
              <w:rPr>
                <w:b w:val="0"/>
              </w:rPr>
            </w:pPr>
          </w:p>
        </w:tc>
      </w:tr>
      <w:tr>
        <w:trPr>
          <w:gridAfter w:val="0"/>
        </w:trPr>
        <w:tc>
          <w:tcPr>
            <w:tcW w:w="495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4</w:t>
            </w:r>
          </w:p>
        </w:tc>
        <w:tc>
          <w:tcPr>
            <w:tcW w:w="282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Дадашев 1.Рассказ "Зойрбекан шовда."</w:t>
            </w:r>
          </w:p>
        </w:tc>
        <w:tc>
          <w:tcPr>
            <w:tcW w:w="135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Онлайн</w:t>
            </w:r>
          </w:p>
        </w:tc>
        <w:tc>
          <w:tcPr>
            <w:tcW w:w="183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https://chechnyatoday.com/content/view/286448</w:t>
            </w:r>
          </w:p>
        </w:tc>
        <w:tc>
          <w:tcPr>
            <w:tcW w:w="165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Читаю текст рассказа</w:t>
            </w:r>
          </w:p>
        </w:tc>
        <w:tc>
          <w:tcPr>
            <w:tcW w:w="1223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Стр202-205</w:t>
            </w:r>
          </w:p>
        </w:tc>
        <w:tc>
          <w:tcPr>
            <w:tcW w:w="1332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Стр202-205</w:t>
            </w:r>
          </w:p>
        </w:tc>
        <w:tc>
          <w:tcPr>
            <w:tcW w:w="1054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8.05.2020</w:t>
            </w:r>
          </w:p>
        </w:tc>
        <w:tc>
          <w:tcPr>
            <w:tcW w:w="1043" w:type="dxa"/>
          </w:tcPr>
          <w:p>
            <w:pPr>
              <w:rPr>
                <w:b w:val="0"/>
              </w:rPr>
            </w:pPr>
          </w:p>
        </w:tc>
      </w:tr>
      <w:tr>
        <w:trPr>
          <w:gridAfter w:val="0"/>
        </w:trPr>
        <w:tc>
          <w:tcPr>
            <w:tcW w:w="495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5</w:t>
            </w:r>
          </w:p>
        </w:tc>
        <w:tc>
          <w:tcPr>
            <w:tcW w:w="282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Хамидов 1.Х.</w:t>
            </w:r>
          </w:p>
          <w:p>
            <w:pPr>
              <w:rPr>
                <w:b w:val="0"/>
              </w:rPr>
            </w:pPr>
            <w:r>
              <w:rPr>
                <w:b w:val="0"/>
              </w:rPr>
              <w:t>Рассказ</w:t>
            </w:r>
          </w:p>
          <w:p>
            <w:pPr>
              <w:rPr>
                <w:b w:val="0"/>
              </w:rPr>
            </w:pPr>
            <w:r>
              <w:rPr>
                <w:b w:val="0"/>
              </w:rPr>
              <w:t>"Экзамен хаттар."</w:t>
            </w:r>
          </w:p>
        </w:tc>
        <w:tc>
          <w:tcPr>
            <w:tcW w:w="135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Кейс-технологии</w:t>
            </w:r>
          </w:p>
          <w:p>
            <w:pPr>
              <w:rPr>
                <w:b w:val="0"/>
              </w:rPr>
            </w:pPr>
            <w:r>
              <w:rPr>
                <w:b w:val="0"/>
              </w:rPr>
              <w:t>(ЭОР)</w:t>
            </w:r>
          </w:p>
        </w:tc>
        <w:tc>
          <w:tcPr>
            <w:tcW w:w="183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fldChar w:fldCharType="begin"/>
            </w:r>
            <w:r>
              <w:rPr>
                <w:b w:val="0"/>
              </w:rPr>
              <w:instrText>HYPERLINK "https://ru.wikipedia.org/wiki"</w:instrText>
            </w:r>
            <w:r>
              <w:rPr>
                <w:b w:val="0"/>
              </w:rPr>
              <w:fldChar w:fldCharType="separate"/>
            </w:r>
            <w:r>
              <w:rPr>
                <w:rStyle w:val="C2"/>
                <w:b w:val="0"/>
              </w:rPr>
              <w:t>https://ru.wikipedia.org/wiki</w:t>
            </w:r>
            <w:r>
              <w:rPr>
                <w:b w:val="0"/>
              </w:rPr>
              <w:fldChar w:fldCharType="end"/>
            </w:r>
          </w:p>
          <w:p>
            <w:pPr>
              <w:rPr>
                <w:b w:val="0"/>
              </w:rPr>
            </w:pPr>
            <w:r>
              <w:rPr>
                <w:b w:val="0"/>
              </w:rPr>
              <w:t>/Википедия:</w:t>
            </w:r>
          </w:p>
          <w:p>
            <w:pPr>
              <w:rPr>
                <w:b w:val="0"/>
              </w:rPr>
            </w:pPr>
            <w:r>
              <w:rPr>
                <w:b w:val="0"/>
              </w:rPr>
              <w:t>Текст_лицензии_Creative_Commons_Attribution-ShareAlike_3.0_Unported</w:t>
            </w:r>
          </w:p>
        </w:tc>
        <w:tc>
          <w:tcPr>
            <w:tcW w:w="165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Читаю текст рассказа</w:t>
            </w:r>
          </w:p>
        </w:tc>
        <w:tc>
          <w:tcPr>
            <w:tcW w:w="1223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Стр206</w:t>
            </w:r>
          </w:p>
        </w:tc>
        <w:tc>
          <w:tcPr>
            <w:tcW w:w="1332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Стр206</w:t>
            </w:r>
          </w:p>
        </w:tc>
        <w:tc>
          <w:tcPr>
            <w:tcW w:w="1054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15.052020</w:t>
            </w:r>
          </w:p>
        </w:tc>
        <w:tc>
          <w:tcPr>
            <w:tcW w:w="1043" w:type="dxa"/>
          </w:tcPr>
          <w:p>
            <w:pPr>
              <w:rPr>
                <w:b w:val="0"/>
              </w:rPr>
            </w:pPr>
          </w:p>
        </w:tc>
      </w:tr>
      <w:tr>
        <w:trPr>
          <w:gridAfter w:val="0"/>
        </w:trPr>
        <w:tc>
          <w:tcPr>
            <w:tcW w:w="495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6</w:t>
            </w:r>
          </w:p>
        </w:tc>
        <w:tc>
          <w:tcPr>
            <w:tcW w:w="282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Къамел кхиор.Сочинение на свободную тему</w:t>
            </w:r>
          </w:p>
        </w:tc>
        <w:tc>
          <w:tcPr>
            <w:tcW w:w="1350" w:type="dxa"/>
          </w:tcPr>
          <w:p>
            <w:pPr>
              <w:rPr>
                <w:b w:val="0"/>
              </w:rPr>
            </w:pPr>
          </w:p>
        </w:tc>
        <w:tc>
          <w:tcPr>
            <w:tcW w:w="1830" w:type="dxa"/>
          </w:tcPr>
          <w:p>
            <w:pPr>
              <w:rPr>
                <w:b w:val="0"/>
              </w:rPr>
            </w:pPr>
          </w:p>
        </w:tc>
        <w:tc>
          <w:tcPr>
            <w:tcW w:w="165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Предлагаю разные темы сочинений</w:t>
            </w:r>
          </w:p>
        </w:tc>
        <w:tc>
          <w:tcPr>
            <w:tcW w:w="1223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У</w:t>
            </w:r>
            <w:r>
              <w:rPr>
                <w:b w:val="0"/>
              </w:rPr>
              <w:t>ч</w:t>
            </w:r>
            <w:r>
              <w:rPr>
                <w:b w:val="0"/>
              </w:rPr>
              <w:t xml:space="preserve">еники </w:t>
            </w:r>
            <w:r>
              <w:rPr>
                <w:b w:val="0"/>
              </w:rPr>
              <w:t>пишут сочинение</w:t>
            </w:r>
          </w:p>
        </w:tc>
        <w:tc>
          <w:tcPr>
            <w:tcW w:w="1332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Проверяю сочинения</w:t>
            </w:r>
          </w:p>
        </w:tc>
        <w:tc>
          <w:tcPr>
            <w:tcW w:w="1054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22.05.2020</w:t>
            </w:r>
          </w:p>
        </w:tc>
        <w:tc>
          <w:tcPr>
            <w:tcW w:w="1043" w:type="dxa"/>
          </w:tcPr>
          <w:p>
            <w:pPr>
              <w:rPr>
                <w:b w:val="0"/>
              </w:rPr>
            </w:pPr>
          </w:p>
        </w:tc>
      </w:tr>
      <w:tr>
        <w:trPr>
          <w:gridAfter w:val="0"/>
        </w:trPr>
        <w:tc>
          <w:tcPr>
            <w:tcW w:w="495" w:type="dxa"/>
          </w:tcPr>
          <w:p>
            <w:pPr>
              <w:rPr>
                <w:b w:val="0"/>
              </w:rPr>
            </w:pPr>
          </w:p>
        </w:tc>
        <w:tc>
          <w:tcPr>
            <w:tcW w:w="2820" w:type="dxa"/>
          </w:tcPr>
          <w:p>
            <w:pPr>
              <w:rPr>
                <w:b w:val="0"/>
              </w:rPr>
            </w:pPr>
          </w:p>
        </w:tc>
        <w:tc>
          <w:tcPr>
            <w:tcW w:w="1350" w:type="dxa"/>
          </w:tcPr>
          <w:p>
            <w:pPr>
              <w:rPr>
                <w:b w:val="0"/>
              </w:rPr>
            </w:pPr>
          </w:p>
        </w:tc>
        <w:tc>
          <w:tcPr>
            <w:tcW w:w="1830" w:type="dxa"/>
          </w:tcPr>
          <w:p>
            <w:pPr>
              <w:rPr>
                <w:b w:val="0"/>
              </w:rPr>
            </w:pPr>
          </w:p>
        </w:tc>
        <w:tc>
          <w:tcPr>
            <w:tcW w:w="1650" w:type="dxa"/>
          </w:tcPr>
          <w:p>
            <w:pPr>
              <w:rPr>
                <w:b w:val="0"/>
              </w:rPr>
            </w:pPr>
          </w:p>
        </w:tc>
        <w:tc>
          <w:tcPr>
            <w:tcW w:w="1223" w:type="dxa"/>
          </w:tcPr>
          <w:p>
            <w:pPr>
              <w:rPr>
                <w:b w:val="0"/>
              </w:rPr>
            </w:pPr>
          </w:p>
        </w:tc>
        <w:tc>
          <w:tcPr>
            <w:tcW w:w="1332" w:type="dxa"/>
          </w:tcPr>
          <w:p>
            <w:pPr>
              <w:rPr>
                <w:b w:val="0"/>
              </w:rPr>
            </w:pPr>
          </w:p>
        </w:tc>
        <w:tc>
          <w:tcPr>
            <w:tcW w:w="1054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29.05.2020</w:t>
            </w:r>
          </w:p>
        </w:tc>
        <w:tc>
          <w:tcPr>
            <w:tcW w:w="1043" w:type="dxa"/>
          </w:tcPr>
          <w:p>
            <w:pPr>
              <w:rPr>
                <w:b w:val="0"/>
              </w:rPr>
            </w:pPr>
          </w:p>
        </w:tc>
      </w:tr>
    </w:tbl>
    <w:p>
      <w:pPr>
        <w:rPr>
          <w:b w:val="1"/>
        </w:rPr>
      </w:pPr>
      <w:r>
        <w:rPr>
          <w:b w:val="1"/>
        </w:rPr>
        <w:br w:type="page"/>
      </w:r>
    </w:p>
    <w:p>
      <w:pPr>
        <w:rPr>
          <w:b w:val="1"/>
        </w:rPr>
      </w:pPr>
      <w:r>
        <w:rPr>
          <w:b w:val="1"/>
        </w:rPr>
        <w:br w:type="page"/>
      </w:r>
    </w:p>
    <w:sectPr>
      <w:type w:val="nextPage"/>
      <w:pgSz w:w="15840" w:h="12240" w:orient="landscape"/>
      <w:pgMar w:left="1700" w:right="850" w:top="1133" w:bottom="1133" w:header="708" w:footer="708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/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